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6"/>
          <w:szCs w:val="36"/>
        </w:rPr>
      </w:pPr>
      <w:r>
        <w:rPr>
          <w:rFonts w:ascii="ArialMT" w:hAnsi="ArialMT" w:cs="ArialMT"/>
          <w:b/>
          <w:bCs/>
          <w:sz w:val="40"/>
          <w:szCs w:val="40"/>
        </w:rPr>
        <w:t xml:space="preserve">Scheda ANIT - UNI TR 11175 – </w:t>
      </w:r>
      <w:r>
        <w:rPr>
          <w:rFonts w:ascii="ArialMT" w:hAnsi="ArialMT" w:cs="ArialMT"/>
          <w:b/>
          <w:bCs/>
          <w:sz w:val="36"/>
          <w:szCs w:val="36"/>
        </w:rPr>
        <w:t>pavimenti galleggianti</w:t>
      </w: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6"/>
          <w:szCs w:val="36"/>
        </w:rPr>
      </w:pP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>Regole per la compilazione</w:t>
      </w:r>
    </w:p>
    <w:p w:rsidR="00000000" w:rsidRDefault="0056301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</w:rPr>
        <w:t>Utilizzare una riga per ogni certificato</w:t>
      </w: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000000" w:rsidRDefault="0056301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</w:rPr>
        <w:t xml:space="preserve">Possono essere riportati solo risultati </w:t>
      </w:r>
      <w:r>
        <w:rPr>
          <w:rFonts w:ascii="ArialMT" w:hAnsi="ArialMT" w:cs="ArialMT"/>
        </w:rPr>
        <w:t>di certificati di laboratorio conformi alle norme serie UNI EN ISO 10140 (o precedenti UNI EN ISO 140)</w:t>
      </w: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000000" w:rsidRDefault="00563016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  <w:b/>
          <w:bCs/>
          <w:color w:val="FF0000"/>
        </w:rPr>
        <w:t>Schema di montaggio</w:t>
      </w:r>
      <w:r>
        <w:rPr>
          <w:rFonts w:ascii="ArialMT" w:hAnsi="ArialMT" w:cs="ArialMT"/>
        </w:rPr>
        <w:t>: inserire l’immagine del certificato</w:t>
      </w: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000000" w:rsidRDefault="00563016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  <w:b/>
          <w:bCs/>
          <w:color w:val="00B050"/>
        </w:rPr>
        <w:t xml:space="preserve">Composizione del sottofondo: </w:t>
      </w:r>
      <w:r>
        <w:rPr>
          <w:rFonts w:ascii="ArialMT" w:hAnsi="ArialMT" w:cs="ArialMT"/>
        </w:rPr>
        <w:t xml:space="preserve">indicare </w:t>
      </w:r>
    </w:p>
    <w:p w:rsidR="00000000" w:rsidRDefault="00563016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n° del certificato</w:t>
      </w:r>
    </w:p>
    <w:p w:rsidR="00000000" w:rsidRDefault="00563016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nome del laboratorio che ha eseguito la prova</w:t>
      </w:r>
    </w:p>
    <w:p w:rsidR="00000000" w:rsidRDefault="00563016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descrizioni e schemi riportati nel certificato</w:t>
      </w:r>
    </w:p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510"/>
        <w:gridCol w:w="1701"/>
        <w:gridCol w:w="1269"/>
      </w:tblGrid>
      <w:tr w:rsidR="00000000" w:rsidTr="0056301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FF0000"/>
              </w:rPr>
            </w:pPr>
            <w:r>
              <w:rPr>
                <w:rFonts w:ascii="ArialMT" w:hAnsi="ArialMT" w:cs="ArialMT"/>
                <w:b/>
                <w:bCs/>
                <w:color w:val="FF0000"/>
              </w:rPr>
              <w:t>Schema di montaggio</w:t>
            </w:r>
          </w:p>
        </w:tc>
        <w:tc>
          <w:tcPr>
            <w:tcW w:w="35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  <w:r>
              <w:rPr>
                <w:rFonts w:ascii="ArialMT" w:hAnsi="ArialMT" w:cs="ArialMT"/>
                <w:b/>
                <w:bCs/>
                <w:color w:val="00B050"/>
              </w:rPr>
              <w:t>Composizione del sottofondo</w:t>
            </w: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>Lw</w:t>
            </w: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Oppure</w:t>
            </w: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proofErr w:type="spellStart"/>
            <w:r>
              <w:rPr>
                <w:rFonts w:ascii="ArialMT" w:hAnsi="ArialMT" w:cs="ArialMT"/>
                <w:b/>
                <w:bCs/>
              </w:rPr>
              <w:t>Δ</w:t>
            </w:r>
            <w:r>
              <w:rPr>
                <w:rFonts w:ascii="ArialMT" w:hAnsi="ArialMT" w:cs="ArialMT"/>
                <w:b/>
                <w:bCs/>
              </w:rPr>
              <w:t>Lw</w:t>
            </w:r>
            <w:proofErr w:type="spellEnd"/>
          </w:p>
        </w:tc>
        <w:tc>
          <w:tcPr>
            <w:tcW w:w="12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>Massa superficiale del sottofondo</w:t>
            </w: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vertAlign w:val="superscript"/>
              </w:rPr>
            </w:pPr>
            <w:r>
              <w:rPr>
                <w:rFonts w:ascii="ArialMT" w:hAnsi="ArialMT" w:cs="ArialMT"/>
              </w:rPr>
              <w:t>kg/m</w:t>
            </w:r>
            <w:r>
              <w:rPr>
                <w:rFonts w:ascii="ArialMT" w:hAnsi="ArialMT" w:cs="ArialMT"/>
                <w:vertAlign w:val="superscript"/>
              </w:rPr>
              <w:t>2</w:t>
            </w:r>
          </w:p>
        </w:tc>
      </w:tr>
      <w:tr w:rsidR="00000000" w:rsidTr="005630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vertAlign w:val="superscript"/>
              </w:rPr>
            </w:pPr>
          </w:p>
        </w:tc>
        <w:tc>
          <w:tcPr>
            <w:tcW w:w="35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Pr="00563016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</w:rPr>
            </w:pPr>
            <w:r w:rsidRPr="00563016">
              <w:rPr>
                <w:rFonts w:ascii="ArialMT" w:hAnsi="ArialMT" w:cs="ArialMT"/>
                <w:b/>
                <w:bCs/>
              </w:rPr>
              <w:t>Certificato n°: 135616 del 29-03-2000</w:t>
            </w:r>
          </w:p>
          <w:p w:rsidR="00000000" w:rsidRPr="00563016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</w:rPr>
            </w:pPr>
            <w:r w:rsidRPr="00563016">
              <w:rPr>
                <w:rFonts w:ascii="ArialMT" w:hAnsi="ArialMT" w:cs="ArialMT"/>
                <w:b/>
                <w:bCs/>
              </w:rPr>
              <w:t>Laboratorio: Istituto Giordano</w:t>
            </w:r>
          </w:p>
          <w:p w:rsidR="00000000" w:rsidRPr="00563016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</w:rPr>
            </w:pPr>
          </w:p>
          <w:p w:rsidR="00000000" w:rsidRPr="00563016" w:rsidRDefault="00563016">
            <w:pPr>
              <w:widowControl w:val="0"/>
              <w:tabs>
                <w:tab w:val="left" w:pos="0"/>
                <w:tab w:val="left" w:pos="333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</w:rPr>
            </w:pPr>
            <w:r w:rsidRPr="00563016">
              <w:rPr>
                <w:rFonts w:ascii="DIN-Light" w:hAnsi="DIN-Light" w:cs="DIN-Light"/>
              </w:rPr>
              <w:t>- calcestruzzo armato da 140 mm.</w:t>
            </w:r>
          </w:p>
          <w:p w:rsidR="00000000" w:rsidRPr="00563016" w:rsidRDefault="00563016">
            <w:pPr>
              <w:widowControl w:val="0"/>
              <w:tabs>
                <w:tab w:val="left" w:pos="0"/>
                <w:tab w:val="left" w:pos="333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</w:rPr>
            </w:pPr>
            <w:r w:rsidRPr="00563016">
              <w:rPr>
                <w:rFonts w:ascii="DIN-Light" w:hAnsi="DIN-Light" w:cs="DIN-Light"/>
              </w:rPr>
              <w:t xml:space="preserve">- </w:t>
            </w:r>
            <w:r w:rsidRPr="00563016">
              <w:rPr>
                <w:rFonts w:ascii="DIN-Medium" w:hAnsi="DIN-Medium" w:cs="DIN-Medium"/>
              </w:rPr>
              <w:t xml:space="preserve"> </w:t>
            </w:r>
            <w:proofErr w:type="spellStart"/>
            <w:r w:rsidRPr="00563016">
              <w:rPr>
                <w:rFonts w:ascii="DIN-Medium" w:hAnsi="DIN-Medium" w:cs="DIN-Medium"/>
              </w:rPr>
              <w:t>Acustyc</w:t>
            </w:r>
            <w:proofErr w:type="spellEnd"/>
            <w:r w:rsidRPr="00563016">
              <w:rPr>
                <w:rFonts w:ascii="DIN-Medium" w:hAnsi="DIN-Medium" w:cs="DIN-Medium"/>
              </w:rPr>
              <w:t xml:space="preserve"> System</w:t>
            </w:r>
            <w:r w:rsidRPr="00563016">
              <w:rPr>
                <w:rFonts w:ascii="DIN-Medium" w:hAnsi="DIN-Medium" w:cs="DIN-Medium"/>
                <w:position w:val="8"/>
              </w:rPr>
              <w:t>®</w:t>
            </w:r>
            <w:r w:rsidRPr="00563016">
              <w:rPr>
                <w:rFonts w:ascii="DIN-Medium" w:hAnsi="DIN-Medium" w:cs="DIN-Medium"/>
              </w:rPr>
              <w:t xml:space="preserve"> 7</w:t>
            </w:r>
          </w:p>
          <w:p w:rsidR="00000000" w:rsidRPr="00563016" w:rsidRDefault="00563016">
            <w:pPr>
              <w:widowControl w:val="0"/>
              <w:tabs>
                <w:tab w:val="left" w:pos="0"/>
                <w:tab w:val="left" w:pos="333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</w:rPr>
            </w:pPr>
            <w:r w:rsidRPr="00563016">
              <w:rPr>
                <w:rFonts w:ascii="DIN-Light" w:hAnsi="DIN-Light" w:cs="DIN-Light"/>
              </w:rPr>
              <w:t>-  massetto in pietra serena 40 mm.</w:t>
            </w:r>
          </w:p>
          <w:p w:rsidR="00000000" w:rsidRPr="00563016" w:rsidRDefault="00563016">
            <w:pPr>
              <w:widowControl w:val="0"/>
              <w:tabs>
                <w:tab w:val="left" w:pos="0"/>
                <w:tab w:val="left" w:pos="333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proofErr w:type="spellStart"/>
            <w:r>
              <w:rPr>
                <w:rFonts w:ascii="ArialMT" w:hAnsi="ArialMT" w:cs="ArialMT"/>
                <w:b/>
                <w:bCs/>
              </w:rPr>
              <w:t>Ln,w,r</w:t>
            </w:r>
            <w:proofErr w:type="spellEnd"/>
            <w:r>
              <w:rPr>
                <w:rFonts w:ascii="ArialMT" w:hAnsi="ArialMT" w:cs="ArialMT"/>
                <w:b/>
                <w:bCs/>
              </w:rPr>
              <w:t xml:space="preserve"> = 58 dB</w:t>
            </w: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</w:rPr>
            </w:pPr>
          </w:p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proofErr w:type="spellStart"/>
            <w:r>
              <w:rPr>
                <w:rFonts w:ascii="ArialMT" w:hAnsi="ArialMT" w:cs="ArialMT"/>
                <w:b/>
                <w:bCs/>
              </w:rPr>
              <w:t>Δ</w:t>
            </w:r>
            <w:r>
              <w:rPr>
                <w:rFonts w:ascii="ArialMT" w:hAnsi="ArialMT" w:cs="ArialMT"/>
                <w:b/>
                <w:bCs/>
              </w:rPr>
              <w:t>Lw</w:t>
            </w:r>
            <w:proofErr w:type="spellEnd"/>
            <w:r>
              <w:rPr>
                <w:rFonts w:ascii="ArialMT" w:hAnsi="ArialMT" w:cs="ArialMT"/>
                <w:b/>
                <w:bCs/>
              </w:rPr>
              <w:t xml:space="preserve"> = </w:t>
            </w:r>
          </w:p>
        </w:tc>
        <w:tc>
          <w:tcPr>
            <w:tcW w:w="12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….</w:t>
            </w:r>
          </w:p>
        </w:tc>
      </w:tr>
      <w:tr w:rsidR="00000000" w:rsidTr="005630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5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2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  <w:tr w:rsidR="00000000" w:rsidTr="00563016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5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2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  <w:tr w:rsidR="00000000" w:rsidTr="00563016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51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17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26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000000" w:rsidRDefault="00563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</w:tbl>
    <w:p w:rsidR="00000000" w:rsidRDefault="00563016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000000" w:rsidRDefault="0056301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proofErr w:type="spellStart"/>
      <w:r>
        <w:rPr>
          <w:rFonts w:ascii="Helvetica" w:hAnsi="Helvetica" w:cs="Helvetica"/>
          <w:sz w:val="24"/>
          <w:szCs w:val="24"/>
        </w:rPr>
        <w:t>cert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acustic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system</w:t>
      </w:r>
      <w:proofErr w:type="spellEnd"/>
      <w:r>
        <w:rPr>
          <w:rFonts w:ascii="Helvetica" w:hAnsi="Helvetica" w:cs="Helvetica"/>
          <w:sz w:val="24"/>
          <w:szCs w:val="24"/>
        </w:rPr>
        <w:t xml:space="preserve"> 7.jpg ¬</w:t>
      </w:r>
      <w:bookmarkStart w:id="0" w:name="_GoBack"/>
      <w:bookmarkEnd w:id="0"/>
    </w:p>
    <w:sectPr w:rsidR="00000000">
      <w:pgSz w:w="11900" w:h="16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81"/>
    <w:rsid w:val="00563016"/>
    <w:rsid w:val="00981E81"/>
    <w:rsid w:val="00E4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4</cp:revision>
  <dcterms:created xsi:type="dcterms:W3CDTF">2015-12-17T13:57:00Z</dcterms:created>
  <dcterms:modified xsi:type="dcterms:W3CDTF">2015-12-17T13:58:00Z</dcterms:modified>
</cp:coreProperties>
</file>